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F6" w:rsidRPr="00444AF6" w:rsidRDefault="00444AF6" w:rsidP="00444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4AF6">
        <w:rPr>
          <w:rFonts w:ascii="Times New Roman" w:eastAsia="Times New Roman" w:hAnsi="Times New Roman" w:cs="Times New Roman"/>
          <w:b/>
          <w:sz w:val="24"/>
          <w:szCs w:val="24"/>
        </w:rPr>
        <w:t>АКАДЕМИЯ НАУК РЕСПУБЛИКИ ТАТАРСТАН</w:t>
      </w:r>
    </w:p>
    <w:p w:rsidR="00444AF6" w:rsidRPr="00444AF6" w:rsidRDefault="00444AF6" w:rsidP="00444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AF6">
        <w:rPr>
          <w:rFonts w:ascii="Times New Roman" w:eastAsia="Times New Roman" w:hAnsi="Times New Roman" w:cs="Times New Roman"/>
          <w:b/>
          <w:sz w:val="24"/>
          <w:szCs w:val="24"/>
        </w:rPr>
        <w:t>Центр повышения квалификации АН РТ</w:t>
      </w:r>
    </w:p>
    <w:p w:rsidR="00444AF6" w:rsidRPr="00444AF6" w:rsidRDefault="00444AF6" w:rsidP="00444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AF6">
        <w:rPr>
          <w:rFonts w:ascii="Times New Roman" w:eastAsia="Times New Roman" w:hAnsi="Times New Roman" w:cs="Times New Roman"/>
          <w:b/>
          <w:sz w:val="24"/>
          <w:szCs w:val="24"/>
        </w:rPr>
        <w:t>Издательство «Экзамен» (г.Москва)</w:t>
      </w:r>
    </w:p>
    <w:p w:rsidR="00444AF6" w:rsidRPr="00444AF6" w:rsidRDefault="00444AF6" w:rsidP="00444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AF6">
        <w:rPr>
          <w:rFonts w:ascii="Times New Roman" w:eastAsia="Times New Roman" w:hAnsi="Times New Roman" w:cs="Times New Roman"/>
          <w:b/>
          <w:sz w:val="24"/>
          <w:szCs w:val="24"/>
        </w:rPr>
        <w:t>АНО «Национальный центр инноваций в образовании» (г.Москва)</w:t>
      </w:r>
    </w:p>
    <w:p w:rsidR="00444AF6" w:rsidRDefault="00444AF6" w:rsidP="00444AF6">
      <w:pPr>
        <w:jc w:val="center"/>
        <w:rPr>
          <w:rFonts w:ascii="Calibri" w:eastAsia="Times New Roman" w:hAnsi="Calibri" w:cs="Times New Roman"/>
          <w:b/>
        </w:rPr>
      </w:pPr>
    </w:p>
    <w:p w:rsidR="00E52236" w:rsidRPr="00444AF6" w:rsidRDefault="00444AF6" w:rsidP="00E94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AF6">
        <w:rPr>
          <w:rFonts w:ascii="Times New Roman" w:hAnsi="Times New Roman" w:cs="Times New Roman"/>
          <w:b/>
          <w:sz w:val="28"/>
          <w:szCs w:val="28"/>
        </w:rPr>
        <w:t>Список</w:t>
      </w:r>
      <w:r w:rsidR="00E941ED" w:rsidRPr="00444A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41ED" w:rsidRPr="00444AF6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="00E941ED" w:rsidRPr="00444A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46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1569"/>
        <w:gridCol w:w="1681"/>
        <w:gridCol w:w="1954"/>
        <w:gridCol w:w="3351"/>
        <w:gridCol w:w="3632"/>
        <w:gridCol w:w="2368"/>
      </w:tblGrid>
      <w:tr w:rsidR="00E941ED" w:rsidRPr="00E941ED" w:rsidTr="00444AF6">
        <w:trPr>
          <w:trHeight w:val="638"/>
        </w:trPr>
        <w:tc>
          <w:tcPr>
            <w:tcW w:w="427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1ED">
              <w:rPr>
                <w:rFonts w:ascii="Times New Roman" w:hAnsi="Times New Roman" w:cs="Times New Roman"/>
                <w:b/>
                <w:bCs/>
              </w:rPr>
              <w:t>Дата проведения</w:t>
            </w:r>
          </w:p>
        </w:tc>
        <w:tc>
          <w:tcPr>
            <w:tcW w:w="493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1ED">
              <w:rPr>
                <w:rFonts w:ascii="Times New Roman" w:hAnsi="Times New Roman" w:cs="Times New Roman"/>
                <w:b/>
                <w:bCs/>
              </w:rPr>
              <w:t>Время проведения</w:t>
            </w:r>
          </w:p>
        </w:tc>
        <w:tc>
          <w:tcPr>
            <w:tcW w:w="528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1ED">
              <w:rPr>
                <w:rFonts w:ascii="Times New Roman" w:hAnsi="Times New Roman" w:cs="Times New Roman"/>
                <w:b/>
                <w:bCs/>
              </w:rPr>
              <w:t>Тип мероприятия</w:t>
            </w:r>
          </w:p>
        </w:tc>
        <w:tc>
          <w:tcPr>
            <w:tcW w:w="614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1ED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1053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1ED">
              <w:rPr>
                <w:rFonts w:ascii="Times New Roman" w:hAnsi="Times New Roman" w:cs="Times New Roman"/>
                <w:b/>
                <w:bCs/>
              </w:rPr>
              <w:t>Тема мероприятия</w:t>
            </w:r>
          </w:p>
        </w:tc>
        <w:tc>
          <w:tcPr>
            <w:tcW w:w="1141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1ED">
              <w:rPr>
                <w:rFonts w:ascii="Times New Roman" w:hAnsi="Times New Roman" w:cs="Times New Roman"/>
                <w:b/>
                <w:bCs/>
              </w:rPr>
              <w:t>ФИО спикера</w:t>
            </w:r>
          </w:p>
        </w:tc>
        <w:tc>
          <w:tcPr>
            <w:tcW w:w="744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1ED">
              <w:rPr>
                <w:rFonts w:ascii="Times New Roman" w:hAnsi="Times New Roman" w:cs="Times New Roman"/>
                <w:b/>
                <w:bCs/>
              </w:rPr>
              <w:t>Ссылка на мероприятие</w:t>
            </w:r>
          </w:p>
        </w:tc>
      </w:tr>
      <w:tr w:rsidR="00E941ED" w:rsidRPr="00E941ED" w:rsidTr="00444AF6">
        <w:trPr>
          <w:trHeight w:val="1260"/>
        </w:trPr>
        <w:tc>
          <w:tcPr>
            <w:tcW w:w="427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07.09.2020.</w:t>
            </w:r>
          </w:p>
        </w:tc>
        <w:tc>
          <w:tcPr>
            <w:tcW w:w="493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10.30-12.30</w:t>
            </w:r>
          </w:p>
        </w:tc>
        <w:tc>
          <w:tcPr>
            <w:tcW w:w="528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Вебинар</w:t>
            </w:r>
            <w:proofErr w:type="spellEnd"/>
          </w:p>
        </w:tc>
        <w:tc>
          <w:tcPr>
            <w:tcW w:w="614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b/>
                <w:color w:val="000000"/>
              </w:rPr>
              <w:t>Математика</w:t>
            </w:r>
          </w:p>
        </w:tc>
        <w:tc>
          <w:tcPr>
            <w:tcW w:w="1053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 xml:space="preserve">Современный этап развития ГИА в </w:t>
            </w:r>
            <w:proofErr w:type="spellStart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констекте</w:t>
            </w:r>
            <w:proofErr w:type="spellEnd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 xml:space="preserve"> реализации Концепции развития математического образования в России.</w:t>
            </w:r>
          </w:p>
        </w:tc>
        <w:tc>
          <w:tcPr>
            <w:tcW w:w="1141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</w:rPr>
              <w:t xml:space="preserve">Высоцкий Иван Ростиславович, </w:t>
            </w:r>
            <w:r w:rsidRPr="00E941ED">
              <w:rPr>
                <w:rFonts w:ascii="Times New Roman" w:eastAsia="Times New Roman" w:hAnsi="Times New Roman" w:cs="Times New Roman"/>
                <w:color w:val="000000"/>
              </w:rPr>
              <w:t xml:space="preserve"> автор пособий по математике,</w:t>
            </w:r>
          </w:p>
          <w:p w:rsidR="00E941ED" w:rsidRPr="00E941ED" w:rsidRDefault="00E941ED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заместитель председателя федеральной комиссии по разработке КИМ ЕГЭ, лауреат премии правительства РФ.</w:t>
            </w:r>
          </w:p>
        </w:tc>
        <w:tc>
          <w:tcPr>
            <w:tcW w:w="744" w:type="pct"/>
            <w:shd w:val="clear" w:color="auto" w:fill="auto"/>
            <w:hideMark/>
          </w:tcPr>
          <w:p w:rsidR="00E941ED" w:rsidRPr="00E941ED" w:rsidRDefault="00814062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4" w:history="1">
              <w:r w:rsidR="00E941ED" w:rsidRPr="00E941E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https://events.webinar.ru/9331/5949129</w:t>
              </w:r>
            </w:hyperlink>
          </w:p>
        </w:tc>
      </w:tr>
      <w:tr w:rsidR="00E941ED" w:rsidRPr="00E941ED" w:rsidTr="00444AF6">
        <w:trPr>
          <w:trHeight w:val="2015"/>
        </w:trPr>
        <w:tc>
          <w:tcPr>
            <w:tcW w:w="427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08.09.2020</w:t>
            </w:r>
          </w:p>
        </w:tc>
        <w:tc>
          <w:tcPr>
            <w:tcW w:w="493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10.30-12.30</w:t>
            </w:r>
          </w:p>
        </w:tc>
        <w:tc>
          <w:tcPr>
            <w:tcW w:w="528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Вебинар</w:t>
            </w:r>
            <w:proofErr w:type="spellEnd"/>
          </w:p>
        </w:tc>
        <w:tc>
          <w:tcPr>
            <w:tcW w:w="614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b/>
                <w:color w:val="000000"/>
              </w:rPr>
              <w:t>Русский язык</w:t>
            </w:r>
          </w:p>
        </w:tc>
        <w:tc>
          <w:tcPr>
            <w:tcW w:w="1053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Методика эффективной подготовки к ОГЭ по русскому языку.</w:t>
            </w:r>
          </w:p>
        </w:tc>
        <w:tc>
          <w:tcPr>
            <w:tcW w:w="1141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Егораева</w:t>
            </w:r>
            <w:proofErr w:type="spellEnd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 xml:space="preserve"> Галина Тимофеевна, автор пособий по подготовке к ОГЭ и ЕГЭ  по русскому языку, учитель высшей категории, Отличник народного просвещения, руководитель Департамента методологии «Национального центра инноваций в   образовании» (г. Москва).</w:t>
            </w:r>
          </w:p>
        </w:tc>
        <w:tc>
          <w:tcPr>
            <w:tcW w:w="744" w:type="pct"/>
            <w:shd w:val="clear" w:color="auto" w:fill="auto"/>
            <w:hideMark/>
          </w:tcPr>
          <w:p w:rsidR="00E941ED" w:rsidRPr="00E941ED" w:rsidRDefault="00814062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5" w:history="1">
              <w:r w:rsidR="00E941ED" w:rsidRPr="00E941E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https://events.webinar.ru/9331/5949329</w:t>
              </w:r>
            </w:hyperlink>
          </w:p>
        </w:tc>
      </w:tr>
      <w:tr w:rsidR="00E941ED" w:rsidRPr="00E941ED" w:rsidTr="00444AF6">
        <w:trPr>
          <w:trHeight w:val="945"/>
        </w:trPr>
        <w:tc>
          <w:tcPr>
            <w:tcW w:w="427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09.09.2020</w:t>
            </w:r>
          </w:p>
        </w:tc>
        <w:tc>
          <w:tcPr>
            <w:tcW w:w="493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10.30-12.30</w:t>
            </w:r>
          </w:p>
        </w:tc>
        <w:tc>
          <w:tcPr>
            <w:tcW w:w="528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Вебинар</w:t>
            </w:r>
            <w:proofErr w:type="spellEnd"/>
          </w:p>
        </w:tc>
        <w:tc>
          <w:tcPr>
            <w:tcW w:w="614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b/>
                <w:color w:val="000000"/>
              </w:rPr>
              <w:t>Математика</w:t>
            </w:r>
          </w:p>
        </w:tc>
        <w:tc>
          <w:tcPr>
            <w:tcW w:w="1053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Особенности подготовки к ВПР по математике.</w:t>
            </w:r>
          </w:p>
        </w:tc>
        <w:tc>
          <w:tcPr>
            <w:tcW w:w="1141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Вольфсон</w:t>
            </w:r>
            <w:proofErr w:type="spellEnd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 xml:space="preserve"> Георгий Игоревич, учитель математики ФМЛ № 366, Руководитель предметной комиссии ЕГЭ по математике (СПб).</w:t>
            </w:r>
          </w:p>
        </w:tc>
        <w:tc>
          <w:tcPr>
            <w:tcW w:w="744" w:type="pct"/>
            <w:shd w:val="clear" w:color="auto" w:fill="auto"/>
            <w:hideMark/>
          </w:tcPr>
          <w:p w:rsidR="00E941ED" w:rsidRPr="00E941ED" w:rsidRDefault="00814062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6" w:history="1">
              <w:r w:rsidR="00E941ED" w:rsidRPr="00E941E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https://events.webinar.ru/9331/5949357</w:t>
              </w:r>
            </w:hyperlink>
          </w:p>
        </w:tc>
      </w:tr>
      <w:tr w:rsidR="00E941ED" w:rsidRPr="00E941ED" w:rsidTr="00444AF6">
        <w:trPr>
          <w:trHeight w:val="2250"/>
        </w:trPr>
        <w:tc>
          <w:tcPr>
            <w:tcW w:w="427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09.09.2020</w:t>
            </w:r>
          </w:p>
        </w:tc>
        <w:tc>
          <w:tcPr>
            <w:tcW w:w="493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13.00-15.00</w:t>
            </w:r>
          </w:p>
        </w:tc>
        <w:tc>
          <w:tcPr>
            <w:tcW w:w="528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Вебинар</w:t>
            </w:r>
            <w:proofErr w:type="spellEnd"/>
          </w:p>
        </w:tc>
        <w:tc>
          <w:tcPr>
            <w:tcW w:w="614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b/>
                <w:color w:val="000000"/>
              </w:rPr>
              <w:t>Начальная школа</w:t>
            </w:r>
          </w:p>
        </w:tc>
        <w:tc>
          <w:tcPr>
            <w:tcW w:w="1053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Что нужно для успешного вхождения детей в учебный процесс в начальной школе. Психологические и методические аспекты адаптационного периода в современном образовании.</w:t>
            </w:r>
          </w:p>
        </w:tc>
        <w:tc>
          <w:tcPr>
            <w:tcW w:w="1141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Иванова Ирина Викторовна, учитель гимназии №1566 , Лауреат конкурса премии «Грант Москвы» в области наук и технологий в сфере образования; лектор - методист  АНО «НЦИО» и издательства «Экзамен».</w:t>
            </w:r>
          </w:p>
        </w:tc>
        <w:tc>
          <w:tcPr>
            <w:tcW w:w="744" w:type="pct"/>
            <w:shd w:val="clear" w:color="auto" w:fill="auto"/>
            <w:hideMark/>
          </w:tcPr>
          <w:p w:rsidR="00E941ED" w:rsidRPr="00E941ED" w:rsidRDefault="00814062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7" w:history="1">
              <w:r w:rsidR="00E941ED" w:rsidRPr="00E941E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https://events.webinar.ru/9331/5949383</w:t>
              </w:r>
            </w:hyperlink>
          </w:p>
        </w:tc>
      </w:tr>
      <w:tr w:rsidR="00E941ED" w:rsidRPr="00E941ED" w:rsidTr="00444AF6">
        <w:trPr>
          <w:trHeight w:val="3259"/>
        </w:trPr>
        <w:tc>
          <w:tcPr>
            <w:tcW w:w="427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10.09.2020</w:t>
            </w:r>
          </w:p>
        </w:tc>
        <w:tc>
          <w:tcPr>
            <w:tcW w:w="493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10.30-12.30</w:t>
            </w:r>
          </w:p>
        </w:tc>
        <w:tc>
          <w:tcPr>
            <w:tcW w:w="528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Вебинар</w:t>
            </w:r>
            <w:proofErr w:type="spellEnd"/>
          </w:p>
        </w:tc>
        <w:tc>
          <w:tcPr>
            <w:tcW w:w="614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b/>
                <w:color w:val="000000"/>
              </w:rPr>
              <w:t>Обществознание</w:t>
            </w:r>
          </w:p>
        </w:tc>
        <w:tc>
          <w:tcPr>
            <w:tcW w:w="1053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Обществознание как предмет в современной школе. Эффективная подготовка выпускников к ЕГЭ по обществознанию.</w:t>
            </w:r>
          </w:p>
        </w:tc>
        <w:tc>
          <w:tcPr>
            <w:tcW w:w="1141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 xml:space="preserve">Рутковская Елена </w:t>
            </w:r>
            <w:proofErr w:type="spellStart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Лазаревна</w:t>
            </w:r>
            <w:proofErr w:type="spellEnd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, кандидат педагогических наук, разработчик материалов концептуального и методического характера, лежащих в основе современной модели ЕГЭ по обществознанию, один из авторов учебников по обществознанию под редакцией Л.Н. Боголюбова, заместитель заведующего кафедрой истории и обществознания Национального центра инноваций в образовании.</w:t>
            </w:r>
          </w:p>
        </w:tc>
        <w:tc>
          <w:tcPr>
            <w:tcW w:w="744" w:type="pct"/>
            <w:shd w:val="clear" w:color="auto" w:fill="auto"/>
            <w:hideMark/>
          </w:tcPr>
          <w:p w:rsidR="00E941ED" w:rsidRPr="00E941ED" w:rsidRDefault="00814062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8" w:history="1">
              <w:r w:rsidR="00E941ED" w:rsidRPr="00E941E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https://events.webinar.ru/9331/5949789</w:t>
              </w:r>
            </w:hyperlink>
          </w:p>
        </w:tc>
      </w:tr>
      <w:tr w:rsidR="00E941ED" w:rsidRPr="00E941ED" w:rsidTr="00444AF6">
        <w:trPr>
          <w:trHeight w:val="1575"/>
        </w:trPr>
        <w:tc>
          <w:tcPr>
            <w:tcW w:w="427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11.09.2020</w:t>
            </w:r>
          </w:p>
        </w:tc>
        <w:tc>
          <w:tcPr>
            <w:tcW w:w="493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10.30-12.30</w:t>
            </w:r>
          </w:p>
        </w:tc>
        <w:tc>
          <w:tcPr>
            <w:tcW w:w="528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Вебинар</w:t>
            </w:r>
            <w:proofErr w:type="spellEnd"/>
          </w:p>
        </w:tc>
        <w:tc>
          <w:tcPr>
            <w:tcW w:w="614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b/>
                <w:color w:val="000000"/>
              </w:rPr>
              <w:t>Математика</w:t>
            </w:r>
          </w:p>
        </w:tc>
        <w:tc>
          <w:tcPr>
            <w:tcW w:w="1053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Методические рекомендации по подготовке учащихся к ОГЭ и ЕГЭ по математике. О степени обоснованности решения заданий ГИА с полным развёрнутым ответом.</w:t>
            </w:r>
          </w:p>
        </w:tc>
        <w:tc>
          <w:tcPr>
            <w:tcW w:w="1141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 xml:space="preserve">Коновалов Евгений </w:t>
            </w:r>
            <w:proofErr w:type="spellStart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Александорович</w:t>
            </w:r>
            <w:proofErr w:type="spellEnd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, автор пособий по математике, методист отдела развития содержания образования и педагогических измерений центра педагогического мастерства г. Москвы.</w:t>
            </w:r>
          </w:p>
        </w:tc>
        <w:tc>
          <w:tcPr>
            <w:tcW w:w="744" w:type="pct"/>
            <w:shd w:val="clear" w:color="auto" w:fill="auto"/>
            <w:hideMark/>
          </w:tcPr>
          <w:p w:rsidR="00E941ED" w:rsidRPr="00E941ED" w:rsidRDefault="00814062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9" w:history="1">
              <w:r w:rsidR="00E941ED" w:rsidRPr="00E941E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https://events.webinar.ru/9331/5949757</w:t>
              </w:r>
            </w:hyperlink>
          </w:p>
        </w:tc>
      </w:tr>
      <w:tr w:rsidR="00E941ED" w:rsidRPr="00E941ED" w:rsidTr="00444AF6">
        <w:trPr>
          <w:trHeight w:val="1890"/>
        </w:trPr>
        <w:tc>
          <w:tcPr>
            <w:tcW w:w="427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14.09.2020</w:t>
            </w:r>
          </w:p>
        </w:tc>
        <w:tc>
          <w:tcPr>
            <w:tcW w:w="493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10.30-12.30</w:t>
            </w:r>
          </w:p>
        </w:tc>
        <w:tc>
          <w:tcPr>
            <w:tcW w:w="528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Вебинар</w:t>
            </w:r>
            <w:proofErr w:type="spellEnd"/>
          </w:p>
        </w:tc>
        <w:tc>
          <w:tcPr>
            <w:tcW w:w="614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b/>
                <w:color w:val="000000"/>
              </w:rPr>
              <w:t>Начальная школа</w:t>
            </w:r>
          </w:p>
        </w:tc>
        <w:tc>
          <w:tcPr>
            <w:tcW w:w="1053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 xml:space="preserve">Решение  предметных, </w:t>
            </w:r>
            <w:proofErr w:type="spellStart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метапредметных</w:t>
            </w:r>
            <w:proofErr w:type="spellEnd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 xml:space="preserve"> и личностных задач  в период обучения грамоте. Их реализация при формировании действий  первоначального  чтения и письма. Развитие речи младших школьников.</w:t>
            </w:r>
          </w:p>
        </w:tc>
        <w:tc>
          <w:tcPr>
            <w:tcW w:w="1141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Корпусова</w:t>
            </w:r>
            <w:proofErr w:type="spellEnd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 xml:space="preserve"> Юлия Анатольевна, кандидат педагогических  наук, доцент кафедры русского языка с методикой начального обучения ФБГОУ ВО «Тверской государственный университет»; Методист АНО «НЦИО» - «Экзамен».</w:t>
            </w:r>
          </w:p>
        </w:tc>
        <w:tc>
          <w:tcPr>
            <w:tcW w:w="744" w:type="pct"/>
            <w:shd w:val="clear" w:color="auto" w:fill="auto"/>
            <w:hideMark/>
          </w:tcPr>
          <w:p w:rsidR="00E941ED" w:rsidRPr="00E941ED" w:rsidRDefault="00814062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0" w:history="1">
              <w:r w:rsidR="00E941ED" w:rsidRPr="00E941E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https://events.webinar.ru/9331/5949825</w:t>
              </w:r>
            </w:hyperlink>
          </w:p>
        </w:tc>
      </w:tr>
      <w:tr w:rsidR="00E941ED" w:rsidRPr="00E941ED" w:rsidTr="00444AF6">
        <w:trPr>
          <w:trHeight w:val="2205"/>
        </w:trPr>
        <w:tc>
          <w:tcPr>
            <w:tcW w:w="427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15.09.2020</w:t>
            </w:r>
          </w:p>
        </w:tc>
        <w:tc>
          <w:tcPr>
            <w:tcW w:w="493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10.30-12.30</w:t>
            </w:r>
          </w:p>
        </w:tc>
        <w:tc>
          <w:tcPr>
            <w:tcW w:w="528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Вебинар</w:t>
            </w:r>
            <w:proofErr w:type="spellEnd"/>
          </w:p>
        </w:tc>
        <w:tc>
          <w:tcPr>
            <w:tcW w:w="614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b/>
                <w:color w:val="000000"/>
              </w:rPr>
              <w:t>Русский язык</w:t>
            </w:r>
          </w:p>
        </w:tc>
        <w:tc>
          <w:tcPr>
            <w:tcW w:w="1053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ЕГЭ. Формирование способности учащихся находить и использовать информацию текста при написании комментария к сформулированной проблеме.</w:t>
            </w:r>
          </w:p>
        </w:tc>
        <w:tc>
          <w:tcPr>
            <w:tcW w:w="1141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Егораева</w:t>
            </w:r>
            <w:proofErr w:type="spellEnd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 xml:space="preserve"> Галина Тимофеевна, автор пособий по подготовке к ОГЭ и ЕГЭ  по русскому языку, учитель высшей категории, Отличник народного просвещения, руководитель Департамента методологии «Национального центра инноваций в   образовании» (г. Москва).</w:t>
            </w:r>
          </w:p>
        </w:tc>
        <w:tc>
          <w:tcPr>
            <w:tcW w:w="744" w:type="pct"/>
            <w:shd w:val="clear" w:color="auto" w:fill="auto"/>
            <w:hideMark/>
          </w:tcPr>
          <w:p w:rsidR="00E941ED" w:rsidRPr="00E941ED" w:rsidRDefault="00814062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1" w:history="1">
              <w:r w:rsidR="00E941ED" w:rsidRPr="00E941E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https://events.webinar.ru/9331/5949853</w:t>
              </w:r>
            </w:hyperlink>
          </w:p>
        </w:tc>
      </w:tr>
      <w:tr w:rsidR="00E941ED" w:rsidRPr="00E941ED" w:rsidTr="00444AF6">
        <w:trPr>
          <w:trHeight w:val="2520"/>
        </w:trPr>
        <w:tc>
          <w:tcPr>
            <w:tcW w:w="427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15.09.2020</w:t>
            </w:r>
          </w:p>
        </w:tc>
        <w:tc>
          <w:tcPr>
            <w:tcW w:w="493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!4.00-16.00</w:t>
            </w:r>
          </w:p>
        </w:tc>
        <w:tc>
          <w:tcPr>
            <w:tcW w:w="528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Вебинар</w:t>
            </w:r>
            <w:proofErr w:type="spellEnd"/>
          </w:p>
        </w:tc>
        <w:tc>
          <w:tcPr>
            <w:tcW w:w="614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b/>
                <w:color w:val="000000"/>
              </w:rPr>
              <w:t>Начальная школа</w:t>
            </w:r>
          </w:p>
        </w:tc>
        <w:tc>
          <w:tcPr>
            <w:tcW w:w="1053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Использование мыслительных операций на уроках филологии  в НШ. Мышление и речь: развитие и взаимосвязь, приёмы активизации. Особенности развития речи младшего школьника. Самообразование и саморазвитие обучающихся в НШ. ВПР в начальной школе.</w:t>
            </w:r>
          </w:p>
        </w:tc>
        <w:tc>
          <w:tcPr>
            <w:tcW w:w="1141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Гвинджилия</w:t>
            </w:r>
            <w:proofErr w:type="spellEnd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 xml:space="preserve"> Ольга Витальевна, учитель  высшей категории; Лауреат Государственной  премии РФ в области образования; Лауреат премии Правительства г. Москвы, «Отличник просвещения РФ». Автор учебно-методических пособий. Заместитель Руководителя  Департамента теории и методики НОО и ДО  АНО «НЦИО».</w:t>
            </w:r>
          </w:p>
        </w:tc>
        <w:tc>
          <w:tcPr>
            <w:tcW w:w="744" w:type="pct"/>
            <w:shd w:val="clear" w:color="auto" w:fill="auto"/>
            <w:hideMark/>
          </w:tcPr>
          <w:p w:rsidR="00E941ED" w:rsidRPr="00E941ED" w:rsidRDefault="00814062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2" w:history="1">
              <w:r w:rsidR="00E941ED" w:rsidRPr="00E941E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https://events.webinar.ru/9331/5949865</w:t>
              </w:r>
            </w:hyperlink>
          </w:p>
        </w:tc>
      </w:tr>
      <w:tr w:rsidR="00E941ED" w:rsidRPr="00E941ED" w:rsidTr="00444AF6">
        <w:trPr>
          <w:trHeight w:val="945"/>
        </w:trPr>
        <w:tc>
          <w:tcPr>
            <w:tcW w:w="427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16.09.2020</w:t>
            </w:r>
          </w:p>
        </w:tc>
        <w:tc>
          <w:tcPr>
            <w:tcW w:w="493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10.30-12.30</w:t>
            </w:r>
          </w:p>
        </w:tc>
        <w:tc>
          <w:tcPr>
            <w:tcW w:w="528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Вебинар</w:t>
            </w:r>
            <w:proofErr w:type="spellEnd"/>
          </w:p>
        </w:tc>
        <w:tc>
          <w:tcPr>
            <w:tcW w:w="614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b/>
                <w:color w:val="000000"/>
              </w:rPr>
              <w:t>Математика</w:t>
            </w:r>
          </w:p>
        </w:tc>
        <w:tc>
          <w:tcPr>
            <w:tcW w:w="1053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Решение задач ЕГЭ повышенной трудности.</w:t>
            </w:r>
          </w:p>
        </w:tc>
        <w:tc>
          <w:tcPr>
            <w:tcW w:w="1141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Вольфсон</w:t>
            </w:r>
            <w:proofErr w:type="spellEnd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 xml:space="preserve"> Георгий Игоревич, учитель математики ФМЛ № 366, Руководитель предметной комиссии ЕГЭ по математике (СПб).</w:t>
            </w:r>
          </w:p>
        </w:tc>
        <w:tc>
          <w:tcPr>
            <w:tcW w:w="744" w:type="pct"/>
            <w:shd w:val="clear" w:color="auto" w:fill="auto"/>
            <w:hideMark/>
          </w:tcPr>
          <w:p w:rsidR="00E941ED" w:rsidRPr="00E941ED" w:rsidRDefault="00814062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3" w:history="1">
              <w:r w:rsidR="00E941ED" w:rsidRPr="00E941E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https://events.webinar.ru/9331/5949875</w:t>
              </w:r>
            </w:hyperlink>
          </w:p>
        </w:tc>
      </w:tr>
      <w:tr w:rsidR="00E941ED" w:rsidRPr="00E941ED" w:rsidTr="00444AF6">
        <w:trPr>
          <w:trHeight w:val="278"/>
        </w:trPr>
        <w:tc>
          <w:tcPr>
            <w:tcW w:w="427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18.09.2020</w:t>
            </w:r>
          </w:p>
        </w:tc>
        <w:tc>
          <w:tcPr>
            <w:tcW w:w="493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10.30-12.30</w:t>
            </w:r>
          </w:p>
        </w:tc>
        <w:tc>
          <w:tcPr>
            <w:tcW w:w="528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Вебинар</w:t>
            </w:r>
            <w:proofErr w:type="spellEnd"/>
          </w:p>
        </w:tc>
        <w:tc>
          <w:tcPr>
            <w:tcW w:w="614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b/>
                <w:color w:val="000000"/>
              </w:rPr>
              <w:t>Начальная школа</w:t>
            </w:r>
          </w:p>
        </w:tc>
        <w:tc>
          <w:tcPr>
            <w:tcW w:w="1053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Развитие речи обучающихся в начальной школе. Современные технологии и практические приемы работы по обучению младших школьников письму сочинений и изложений. Работа с текстом. Развитие речевой культуры учащихся с использованием УМК пособий издательства Экзамен». ВПР.</w:t>
            </w:r>
          </w:p>
        </w:tc>
        <w:tc>
          <w:tcPr>
            <w:tcW w:w="1141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Винокурова</w:t>
            </w:r>
            <w:proofErr w:type="spellEnd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 xml:space="preserve"> Ирина Александровна, учитель начальных классов; </w:t>
            </w:r>
            <w:proofErr w:type="spellStart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триз</w:t>
            </w:r>
            <w:proofErr w:type="spellEnd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 xml:space="preserve"> – педагог, эксперт социально-эмоционального образования,   автор учебно-методических пособий; лектор - методист   АНО «НЦИО» и издательства «Экзамен».</w:t>
            </w:r>
          </w:p>
        </w:tc>
        <w:tc>
          <w:tcPr>
            <w:tcW w:w="744" w:type="pct"/>
            <w:shd w:val="clear" w:color="auto" w:fill="auto"/>
            <w:hideMark/>
          </w:tcPr>
          <w:p w:rsidR="00E941ED" w:rsidRPr="00E941ED" w:rsidRDefault="00814062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4" w:history="1">
              <w:r w:rsidR="00E941ED" w:rsidRPr="00E941E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https://events.webinar.ru/9331/5949891</w:t>
              </w:r>
            </w:hyperlink>
          </w:p>
        </w:tc>
      </w:tr>
      <w:tr w:rsidR="00E941ED" w:rsidRPr="00E941ED" w:rsidTr="00444AF6">
        <w:trPr>
          <w:trHeight w:val="1575"/>
        </w:trPr>
        <w:tc>
          <w:tcPr>
            <w:tcW w:w="427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21.09.2020</w:t>
            </w:r>
          </w:p>
        </w:tc>
        <w:tc>
          <w:tcPr>
            <w:tcW w:w="493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10.30-12.30</w:t>
            </w:r>
          </w:p>
        </w:tc>
        <w:tc>
          <w:tcPr>
            <w:tcW w:w="528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Вебинар</w:t>
            </w:r>
            <w:proofErr w:type="spellEnd"/>
          </w:p>
        </w:tc>
        <w:tc>
          <w:tcPr>
            <w:tcW w:w="614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b/>
                <w:color w:val="000000"/>
              </w:rPr>
              <w:t>Начальная школа</w:t>
            </w:r>
          </w:p>
        </w:tc>
        <w:tc>
          <w:tcPr>
            <w:tcW w:w="1053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 xml:space="preserve">Оценка достижений результатов образования в начальной школе: личностных, </w:t>
            </w:r>
            <w:proofErr w:type="spellStart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метапредметных</w:t>
            </w:r>
            <w:proofErr w:type="spellEnd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, предметных. Текущий и итоговый контроль в начальной школе. Всероссийских проверочных работ  (ВПР) и ВСОКО.</w:t>
            </w:r>
          </w:p>
        </w:tc>
        <w:tc>
          <w:tcPr>
            <w:tcW w:w="1141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Азарова Людмила Николаевна, к.п.н., доцент Технологического университета им. Д.И. Менделеева; лектор – методист «АНО «НЦИО» и «Экзамен".</w:t>
            </w:r>
          </w:p>
        </w:tc>
        <w:tc>
          <w:tcPr>
            <w:tcW w:w="744" w:type="pct"/>
            <w:shd w:val="clear" w:color="auto" w:fill="auto"/>
            <w:hideMark/>
          </w:tcPr>
          <w:p w:rsidR="00E941ED" w:rsidRPr="00E941ED" w:rsidRDefault="00814062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5" w:history="1">
              <w:r w:rsidR="00E941ED" w:rsidRPr="00E941E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https://events.webinar.ru/9331/5949921</w:t>
              </w:r>
            </w:hyperlink>
          </w:p>
        </w:tc>
      </w:tr>
      <w:tr w:rsidR="00E941ED" w:rsidRPr="00E941ED" w:rsidTr="00444AF6">
        <w:trPr>
          <w:trHeight w:val="274"/>
        </w:trPr>
        <w:tc>
          <w:tcPr>
            <w:tcW w:w="427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22.09.2020</w:t>
            </w:r>
          </w:p>
        </w:tc>
        <w:tc>
          <w:tcPr>
            <w:tcW w:w="493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13.00.-14.00</w:t>
            </w:r>
          </w:p>
        </w:tc>
        <w:tc>
          <w:tcPr>
            <w:tcW w:w="528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Вебинар</w:t>
            </w:r>
            <w:proofErr w:type="spellEnd"/>
          </w:p>
        </w:tc>
        <w:tc>
          <w:tcPr>
            <w:tcW w:w="614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b/>
                <w:color w:val="000000"/>
              </w:rPr>
              <w:t>Филология НШ</w:t>
            </w:r>
          </w:p>
        </w:tc>
        <w:tc>
          <w:tcPr>
            <w:tcW w:w="1053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 xml:space="preserve">Воспитание грамотного читателя – одно из основных направлений работы в курсе литературного чтения. Умение работать с текстами разных типов в – залог успешного обучения в начальной школе. Формирование УУД при работе </w:t>
            </w:r>
            <w:r w:rsidRPr="00E941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 книгой. Олимпиады. Подготовка и проведение ВПР 2020-2021г.</w:t>
            </w:r>
          </w:p>
        </w:tc>
        <w:tc>
          <w:tcPr>
            <w:tcW w:w="1141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Круглова Тамара Александровна, заместитель заведующего кафедры теории и </w:t>
            </w:r>
            <w:proofErr w:type="gramStart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методики  НОО</w:t>
            </w:r>
            <w:proofErr w:type="gramEnd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 xml:space="preserve"> АНО «НЦИО».  Отличник просвещения РФ.</w:t>
            </w:r>
          </w:p>
        </w:tc>
        <w:tc>
          <w:tcPr>
            <w:tcW w:w="744" w:type="pct"/>
            <w:shd w:val="clear" w:color="auto" w:fill="auto"/>
            <w:hideMark/>
          </w:tcPr>
          <w:p w:rsidR="00E941ED" w:rsidRPr="00E941ED" w:rsidRDefault="00814062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6" w:history="1">
              <w:r w:rsidR="00E941ED" w:rsidRPr="00E941E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https://events.webinar.ru/9331/5950075</w:t>
              </w:r>
            </w:hyperlink>
          </w:p>
        </w:tc>
      </w:tr>
      <w:tr w:rsidR="00E941ED" w:rsidRPr="00E941ED" w:rsidTr="00444AF6">
        <w:trPr>
          <w:trHeight w:val="2205"/>
        </w:trPr>
        <w:tc>
          <w:tcPr>
            <w:tcW w:w="427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22.09.2020</w:t>
            </w:r>
          </w:p>
        </w:tc>
        <w:tc>
          <w:tcPr>
            <w:tcW w:w="493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528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Вебинар</w:t>
            </w:r>
            <w:proofErr w:type="spellEnd"/>
          </w:p>
        </w:tc>
        <w:tc>
          <w:tcPr>
            <w:tcW w:w="614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b/>
                <w:color w:val="000000"/>
              </w:rPr>
              <w:t>Математика НШ</w:t>
            </w:r>
          </w:p>
        </w:tc>
        <w:tc>
          <w:tcPr>
            <w:tcW w:w="1053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Инновационные подходы к преподаванию математики и окружающего мира в начальной школе: технологии и методические приемы.</w:t>
            </w:r>
            <w:r w:rsidRPr="00E941ED">
              <w:rPr>
                <w:rFonts w:ascii="Times New Roman" w:eastAsia="Times New Roman" w:hAnsi="Times New Roman" w:cs="Times New Roman"/>
                <w:color w:val="000000"/>
              </w:rPr>
              <w:br/>
              <w:t>Математическая грамотность как компонент функциональной грамотности младшего школьника.</w:t>
            </w:r>
          </w:p>
        </w:tc>
        <w:tc>
          <w:tcPr>
            <w:tcW w:w="1141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Пичугин Сергей Сергеевич, учитель начальных классов высшей квалификационной категории, кандидат педагогических наук, доцент кафедры общеобразовательных дисциплин ГБОУ ВО МО «Академии социального управления», Почетный работник общего образования РФ.</w:t>
            </w:r>
          </w:p>
        </w:tc>
        <w:tc>
          <w:tcPr>
            <w:tcW w:w="744" w:type="pct"/>
            <w:shd w:val="clear" w:color="auto" w:fill="auto"/>
            <w:hideMark/>
          </w:tcPr>
          <w:p w:rsidR="00E941ED" w:rsidRPr="00E941ED" w:rsidRDefault="00814062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7" w:history="1">
              <w:r w:rsidR="00E941ED" w:rsidRPr="00E941E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https://events.webinar.ru/9331/5950095</w:t>
              </w:r>
            </w:hyperlink>
          </w:p>
        </w:tc>
      </w:tr>
      <w:tr w:rsidR="00E941ED" w:rsidRPr="00E941ED" w:rsidTr="00444AF6">
        <w:trPr>
          <w:trHeight w:val="2205"/>
        </w:trPr>
        <w:tc>
          <w:tcPr>
            <w:tcW w:w="427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22.09.2020</w:t>
            </w:r>
          </w:p>
        </w:tc>
        <w:tc>
          <w:tcPr>
            <w:tcW w:w="493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10.30-12.30</w:t>
            </w:r>
          </w:p>
        </w:tc>
        <w:tc>
          <w:tcPr>
            <w:tcW w:w="528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Вебинар</w:t>
            </w:r>
            <w:proofErr w:type="spellEnd"/>
          </w:p>
        </w:tc>
        <w:tc>
          <w:tcPr>
            <w:tcW w:w="614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b/>
                <w:color w:val="000000"/>
              </w:rPr>
              <w:t>Литература</w:t>
            </w:r>
          </w:p>
        </w:tc>
        <w:tc>
          <w:tcPr>
            <w:tcW w:w="1053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Эффективная методика обучения школьников созданию устных и письменных текстов  различных жанров в соответствии с требованиями ФГОС и итоговой аттестации по русскому языку и литературе.</w:t>
            </w:r>
          </w:p>
        </w:tc>
        <w:tc>
          <w:tcPr>
            <w:tcW w:w="1141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 xml:space="preserve">Ерохина Елена </w:t>
            </w:r>
            <w:proofErr w:type="spellStart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Ленвладовна</w:t>
            </w:r>
            <w:proofErr w:type="spellEnd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, доктор педагогических наук, заведующая кафедрой риторики и культуры речи МПГУ, заместитель проректора по учебно-методической работе МПГУ, автор линии учебников по литературе, автор пособий по подготовке к итоговой аттестации по литературе.</w:t>
            </w:r>
          </w:p>
        </w:tc>
        <w:tc>
          <w:tcPr>
            <w:tcW w:w="744" w:type="pct"/>
            <w:shd w:val="clear" w:color="auto" w:fill="auto"/>
            <w:hideMark/>
          </w:tcPr>
          <w:p w:rsidR="00E941ED" w:rsidRPr="00E941ED" w:rsidRDefault="00814062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8" w:history="1">
              <w:r w:rsidR="00E941ED" w:rsidRPr="00E941E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https://events.webinar.ru/9331/5950111</w:t>
              </w:r>
            </w:hyperlink>
          </w:p>
        </w:tc>
      </w:tr>
      <w:tr w:rsidR="00E941ED" w:rsidRPr="00E941ED" w:rsidTr="00444AF6">
        <w:trPr>
          <w:trHeight w:val="2520"/>
        </w:trPr>
        <w:tc>
          <w:tcPr>
            <w:tcW w:w="427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23.09.2020</w:t>
            </w:r>
          </w:p>
        </w:tc>
        <w:tc>
          <w:tcPr>
            <w:tcW w:w="493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10.30-12.30</w:t>
            </w:r>
          </w:p>
        </w:tc>
        <w:tc>
          <w:tcPr>
            <w:tcW w:w="528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Вебинар</w:t>
            </w:r>
            <w:proofErr w:type="spellEnd"/>
          </w:p>
        </w:tc>
        <w:tc>
          <w:tcPr>
            <w:tcW w:w="614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b/>
                <w:color w:val="000000"/>
              </w:rPr>
              <w:t>История,</w:t>
            </w:r>
          </w:p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b/>
                <w:color w:val="000000"/>
              </w:rPr>
              <w:t>обществознание</w:t>
            </w:r>
          </w:p>
        </w:tc>
        <w:tc>
          <w:tcPr>
            <w:tcW w:w="1053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Методические рекомендации для подготовки к итоговой аттестации по истории и обществознанию.</w:t>
            </w:r>
          </w:p>
        </w:tc>
        <w:tc>
          <w:tcPr>
            <w:tcW w:w="1141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Калачева Екатерина Николаевна, кандидат исторических наук, заместитель главного редактора журнала «История и обществознание для школьников», научный сотрудник Национального центра инноваций в образовании, автор учебных и методических пособий по истории и обществознанию.</w:t>
            </w:r>
          </w:p>
        </w:tc>
        <w:tc>
          <w:tcPr>
            <w:tcW w:w="744" w:type="pct"/>
            <w:shd w:val="clear" w:color="auto" w:fill="auto"/>
            <w:hideMark/>
          </w:tcPr>
          <w:p w:rsidR="00E941ED" w:rsidRPr="00E941ED" w:rsidRDefault="00814062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9" w:history="1">
              <w:r w:rsidR="00E941ED" w:rsidRPr="00E941E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https://events.webinar.ru/9331/5950129</w:t>
              </w:r>
            </w:hyperlink>
          </w:p>
        </w:tc>
      </w:tr>
      <w:tr w:rsidR="00E941ED" w:rsidRPr="00E941ED" w:rsidTr="00444AF6">
        <w:trPr>
          <w:trHeight w:val="1575"/>
        </w:trPr>
        <w:tc>
          <w:tcPr>
            <w:tcW w:w="427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24.09.2020</w:t>
            </w:r>
          </w:p>
        </w:tc>
        <w:tc>
          <w:tcPr>
            <w:tcW w:w="493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10.30-12.30</w:t>
            </w:r>
          </w:p>
        </w:tc>
        <w:tc>
          <w:tcPr>
            <w:tcW w:w="528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Вебинар</w:t>
            </w:r>
            <w:proofErr w:type="spellEnd"/>
          </w:p>
        </w:tc>
        <w:tc>
          <w:tcPr>
            <w:tcW w:w="614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b/>
                <w:color w:val="000000"/>
              </w:rPr>
              <w:t>Биология</w:t>
            </w:r>
          </w:p>
        </w:tc>
        <w:tc>
          <w:tcPr>
            <w:tcW w:w="1053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1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 xml:space="preserve">Богданов Николай Александрович, кандидат педагогических </w:t>
            </w:r>
            <w:proofErr w:type="spellStart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наук,доцент</w:t>
            </w:r>
            <w:proofErr w:type="spellEnd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 xml:space="preserve"> кафедры естественнонаучного образования и коммуникационных технологий Московского Педагогического Государственного университета</w:t>
            </w:r>
          </w:p>
        </w:tc>
        <w:tc>
          <w:tcPr>
            <w:tcW w:w="744" w:type="pct"/>
            <w:shd w:val="clear" w:color="auto" w:fill="auto"/>
            <w:hideMark/>
          </w:tcPr>
          <w:p w:rsidR="00E941ED" w:rsidRPr="00E941ED" w:rsidRDefault="00814062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0" w:history="1">
              <w:r w:rsidR="00E941ED" w:rsidRPr="00E941E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https://events.webinar.ru/9331/5950147</w:t>
              </w:r>
            </w:hyperlink>
          </w:p>
        </w:tc>
      </w:tr>
      <w:tr w:rsidR="00E941ED" w:rsidRPr="00E941ED" w:rsidTr="00444AF6">
        <w:trPr>
          <w:trHeight w:val="2205"/>
        </w:trPr>
        <w:tc>
          <w:tcPr>
            <w:tcW w:w="427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25.09.2020</w:t>
            </w:r>
          </w:p>
        </w:tc>
        <w:tc>
          <w:tcPr>
            <w:tcW w:w="493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10.30-12.30</w:t>
            </w:r>
          </w:p>
        </w:tc>
        <w:tc>
          <w:tcPr>
            <w:tcW w:w="528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Вебинар</w:t>
            </w:r>
            <w:proofErr w:type="spellEnd"/>
          </w:p>
        </w:tc>
        <w:tc>
          <w:tcPr>
            <w:tcW w:w="614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b/>
                <w:color w:val="000000"/>
              </w:rPr>
              <w:t>Начальная школа</w:t>
            </w:r>
          </w:p>
        </w:tc>
        <w:tc>
          <w:tcPr>
            <w:tcW w:w="1053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Условия формирования функциональной грамотности обучающихся в начальной школе. Самостоятельная работа как средство формирования регулятивных универсальных учебных действий (УУД) обучающихся. Путь от самостоятельной работы к Всероссийским проверочным работам в 2020-21г.г.</w:t>
            </w:r>
          </w:p>
        </w:tc>
        <w:tc>
          <w:tcPr>
            <w:tcW w:w="1141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Черногрудова</w:t>
            </w:r>
            <w:proofErr w:type="spellEnd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 xml:space="preserve"> Елена Петровна, кандидат филологических наук, доцент кафедры начального и </w:t>
            </w:r>
            <w:proofErr w:type="spellStart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среднепрофессионального</w:t>
            </w:r>
            <w:proofErr w:type="spellEnd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 xml:space="preserve"> образования Борисоглебского филиала Воронежского государственного университета.</w:t>
            </w:r>
          </w:p>
        </w:tc>
        <w:tc>
          <w:tcPr>
            <w:tcW w:w="744" w:type="pct"/>
            <w:shd w:val="clear" w:color="auto" w:fill="auto"/>
            <w:hideMark/>
          </w:tcPr>
          <w:p w:rsidR="00E941ED" w:rsidRPr="00E941ED" w:rsidRDefault="00814062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1" w:history="1">
              <w:r w:rsidR="00E941ED" w:rsidRPr="00E941E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https://events.webinar.ru/9331/5950177</w:t>
              </w:r>
            </w:hyperlink>
          </w:p>
        </w:tc>
      </w:tr>
      <w:tr w:rsidR="00E941ED" w:rsidRPr="00E941ED" w:rsidTr="00444AF6">
        <w:trPr>
          <w:trHeight w:val="2205"/>
        </w:trPr>
        <w:tc>
          <w:tcPr>
            <w:tcW w:w="427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28.09.2020</w:t>
            </w:r>
          </w:p>
        </w:tc>
        <w:tc>
          <w:tcPr>
            <w:tcW w:w="493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10.30-12.30</w:t>
            </w:r>
          </w:p>
        </w:tc>
        <w:tc>
          <w:tcPr>
            <w:tcW w:w="528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Вебинар</w:t>
            </w:r>
            <w:proofErr w:type="spellEnd"/>
          </w:p>
        </w:tc>
        <w:tc>
          <w:tcPr>
            <w:tcW w:w="614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b/>
                <w:color w:val="000000"/>
              </w:rPr>
              <w:t>Начальная школа</w:t>
            </w:r>
          </w:p>
        </w:tc>
        <w:tc>
          <w:tcPr>
            <w:tcW w:w="1053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Start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овременная</w:t>
            </w:r>
            <w:proofErr w:type="spellEnd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 xml:space="preserve">  информационно</w:t>
            </w:r>
            <w:proofErr w:type="gramEnd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 xml:space="preserve"> – развивающая среда начальной школы. Планируемые результаты и  проектная  деятельность в образовательном процессе как инструмент формирования  УУД   младшего школьника.  Особенности работы с детьми ОВЗ. Подготовка и проведение ВПР  в начальной школе в 1920-21г.</w:t>
            </w:r>
          </w:p>
        </w:tc>
        <w:tc>
          <w:tcPr>
            <w:tcW w:w="1141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Кутукова</w:t>
            </w:r>
            <w:proofErr w:type="spellEnd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 xml:space="preserve"> Ольга </w:t>
            </w:r>
            <w:proofErr w:type="spellStart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Григоьевна</w:t>
            </w:r>
            <w:proofErr w:type="spellEnd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, почётный работник образования; Лауреат  премии Президента  в области образования; методист издательства «Экзамен» и АНО «НЦИО».</w:t>
            </w:r>
          </w:p>
        </w:tc>
        <w:tc>
          <w:tcPr>
            <w:tcW w:w="744" w:type="pct"/>
            <w:shd w:val="clear" w:color="auto" w:fill="auto"/>
            <w:hideMark/>
          </w:tcPr>
          <w:p w:rsidR="00E941ED" w:rsidRPr="00E941ED" w:rsidRDefault="00814062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2" w:history="1">
              <w:r w:rsidR="00E941ED" w:rsidRPr="00E941E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https://events.webinar.ru/9331/5950189</w:t>
              </w:r>
            </w:hyperlink>
          </w:p>
        </w:tc>
      </w:tr>
      <w:tr w:rsidR="00E941ED" w:rsidRPr="00E941ED" w:rsidTr="00444AF6">
        <w:trPr>
          <w:trHeight w:val="2062"/>
        </w:trPr>
        <w:tc>
          <w:tcPr>
            <w:tcW w:w="427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29.09.2020</w:t>
            </w:r>
          </w:p>
        </w:tc>
        <w:tc>
          <w:tcPr>
            <w:tcW w:w="493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10.30-12.30</w:t>
            </w:r>
          </w:p>
        </w:tc>
        <w:tc>
          <w:tcPr>
            <w:tcW w:w="528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Вебинар</w:t>
            </w:r>
            <w:proofErr w:type="spellEnd"/>
          </w:p>
        </w:tc>
        <w:tc>
          <w:tcPr>
            <w:tcW w:w="614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b/>
                <w:color w:val="000000"/>
              </w:rPr>
              <w:t>Русский язык</w:t>
            </w:r>
          </w:p>
        </w:tc>
        <w:tc>
          <w:tcPr>
            <w:tcW w:w="1053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ОГЭ. Задание 9.3. От анализа текста к написанию сочинения и выполнению задания 3 части 2 итогового собеседования.</w:t>
            </w:r>
          </w:p>
        </w:tc>
        <w:tc>
          <w:tcPr>
            <w:tcW w:w="1141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Егораева</w:t>
            </w:r>
            <w:proofErr w:type="spellEnd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 xml:space="preserve"> Галина Тимофеевна, автор пособий по подготовке к ОГЭ и ЕГЭ  по русскому языку, учитель высшей категории, Отличник народного просвещения, руководитель Департамента методологии «Национального центра инноваций в   образовании» (г. Москва).</w:t>
            </w:r>
          </w:p>
        </w:tc>
        <w:tc>
          <w:tcPr>
            <w:tcW w:w="744" w:type="pct"/>
            <w:shd w:val="clear" w:color="auto" w:fill="auto"/>
            <w:hideMark/>
          </w:tcPr>
          <w:p w:rsidR="00E941ED" w:rsidRPr="00E941ED" w:rsidRDefault="00814062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3" w:history="1">
              <w:r w:rsidR="00E941ED" w:rsidRPr="00E941E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https://events.webinar.ru/9331/5950221</w:t>
              </w:r>
            </w:hyperlink>
          </w:p>
        </w:tc>
      </w:tr>
      <w:tr w:rsidR="00E941ED" w:rsidRPr="00E941ED" w:rsidTr="00444AF6">
        <w:trPr>
          <w:trHeight w:val="3542"/>
        </w:trPr>
        <w:tc>
          <w:tcPr>
            <w:tcW w:w="427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30.09.2020</w:t>
            </w:r>
          </w:p>
        </w:tc>
        <w:tc>
          <w:tcPr>
            <w:tcW w:w="493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14.00.-16.00</w:t>
            </w:r>
          </w:p>
        </w:tc>
        <w:tc>
          <w:tcPr>
            <w:tcW w:w="528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Вебинар</w:t>
            </w:r>
            <w:proofErr w:type="spellEnd"/>
          </w:p>
        </w:tc>
        <w:tc>
          <w:tcPr>
            <w:tcW w:w="614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b/>
                <w:color w:val="000000"/>
              </w:rPr>
              <w:t>Начальная школа</w:t>
            </w:r>
          </w:p>
        </w:tc>
        <w:tc>
          <w:tcPr>
            <w:tcW w:w="1053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 xml:space="preserve">Психологическое и интеллектуальное развитие детей старшего дошкольного возраста  (5-6 лет) в период  подготовки к школе  и обучающихся в 1 классе начальной школы. (6-7 лет). Проблемы преемственности в </w:t>
            </w:r>
            <w:proofErr w:type="gramStart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образовании  и</w:t>
            </w:r>
            <w:proofErr w:type="gramEnd"/>
            <w:r w:rsidRPr="00E941ED">
              <w:rPr>
                <w:rFonts w:ascii="Times New Roman" w:eastAsia="Times New Roman" w:hAnsi="Times New Roman" w:cs="Times New Roman"/>
                <w:color w:val="000000"/>
              </w:rPr>
              <w:t xml:space="preserve"> воспитании  ДО и НШ.  УМК по подготовке детей к школе. Развитие мышления, речи, творческого воображения, графо-моторных умений на письме средствами  УМК издательства «Экзамен».</w:t>
            </w:r>
          </w:p>
        </w:tc>
        <w:tc>
          <w:tcPr>
            <w:tcW w:w="1141" w:type="pct"/>
            <w:shd w:val="clear" w:color="auto" w:fill="auto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41ED">
              <w:rPr>
                <w:rFonts w:ascii="Times New Roman" w:eastAsia="Times New Roman" w:hAnsi="Times New Roman" w:cs="Times New Roman"/>
                <w:color w:val="000000"/>
              </w:rPr>
              <w:t>Иванова Ирина Викторовна, учитель гимназии №1566 , Лауреат конкурса премии «Грант Москвы» в области наук и технологий в сфере образования; лектор - методист  АНО «НЦИО» и издательства «Экзамен».</w:t>
            </w:r>
          </w:p>
        </w:tc>
        <w:tc>
          <w:tcPr>
            <w:tcW w:w="744" w:type="pct"/>
            <w:shd w:val="clear" w:color="auto" w:fill="auto"/>
            <w:hideMark/>
          </w:tcPr>
          <w:p w:rsidR="00E941ED" w:rsidRPr="00E941ED" w:rsidRDefault="00814062" w:rsidP="00E9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4" w:history="1">
              <w:r w:rsidR="00E941ED" w:rsidRPr="00E941E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https://events.webinar.ru/9331/5950239</w:t>
              </w:r>
            </w:hyperlink>
          </w:p>
        </w:tc>
      </w:tr>
    </w:tbl>
    <w:p w:rsidR="00E941ED" w:rsidRDefault="00E941ED"/>
    <w:sectPr w:rsidR="00E941ED" w:rsidSect="00E941E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ED"/>
    <w:rsid w:val="00444AF6"/>
    <w:rsid w:val="00814062"/>
    <w:rsid w:val="00E52236"/>
    <w:rsid w:val="00E9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2D0C7-172B-4827-AC31-BBD757B2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4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9331/5949789" TargetMode="External"/><Relationship Id="rId13" Type="http://schemas.openxmlformats.org/officeDocument/2006/relationships/hyperlink" Target="https://events.webinar.ru/9331/5949875" TargetMode="External"/><Relationship Id="rId18" Type="http://schemas.openxmlformats.org/officeDocument/2006/relationships/hyperlink" Target="https://events.webinar.ru/9331/595011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events.webinar.ru/9331/5950177" TargetMode="External"/><Relationship Id="rId7" Type="http://schemas.openxmlformats.org/officeDocument/2006/relationships/hyperlink" Target="https://events.webinar.ru/9331/5949383" TargetMode="External"/><Relationship Id="rId12" Type="http://schemas.openxmlformats.org/officeDocument/2006/relationships/hyperlink" Target="https://events.webinar.ru/9331/5949865" TargetMode="External"/><Relationship Id="rId17" Type="http://schemas.openxmlformats.org/officeDocument/2006/relationships/hyperlink" Target="https://events.webinar.ru/9331/595009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vents.webinar.ru/9331/5950075" TargetMode="External"/><Relationship Id="rId20" Type="http://schemas.openxmlformats.org/officeDocument/2006/relationships/hyperlink" Target="https://events.webinar.ru/9331/5950147" TargetMode="External"/><Relationship Id="rId1" Type="http://schemas.openxmlformats.org/officeDocument/2006/relationships/styles" Target="styles.xml"/><Relationship Id="rId6" Type="http://schemas.openxmlformats.org/officeDocument/2006/relationships/hyperlink" Target="https://events.webinar.ru/9331/5949357" TargetMode="External"/><Relationship Id="rId11" Type="http://schemas.openxmlformats.org/officeDocument/2006/relationships/hyperlink" Target="https://events.webinar.ru/9331/5949853" TargetMode="External"/><Relationship Id="rId24" Type="http://schemas.openxmlformats.org/officeDocument/2006/relationships/hyperlink" Target="https://events.webinar.ru/9331/5950239" TargetMode="External"/><Relationship Id="rId5" Type="http://schemas.openxmlformats.org/officeDocument/2006/relationships/hyperlink" Target="https://events.webinar.ru/9331/5949329" TargetMode="External"/><Relationship Id="rId15" Type="http://schemas.openxmlformats.org/officeDocument/2006/relationships/hyperlink" Target="https://events.webinar.ru/9331/5949921" TargetMode="External"/><Relationship Id="rId23" Type="http://schemas.openxmlformats.org/officeDocument/2006/relationships/hyperlink" Target="https://events.webinar.ru/9331/5950221" TargetMode="External"/><Relationship Id="rId10" Type="http://schemas.openxmlformats.org/officeDocument/2006/relationships/hyperlink" Target="https://events.webinar.ru/9331/5949825" TargetMode="External"/><Relationship Id="rId19" Type="http://schemas.openxmlformats.org/officeDocument/2006/relationships/hyperlink" Target="https://events.webinar.ru/9331/5950129" TargetMode="External"/><Relationship Id="rId4" Type="http://schemas.openxmlformats.org/officeDocument/2006/relationships/hyperlink" Target="https://events.webinar.ru/9331/5949129" TargetMode="External"/><Relationship Id="rId9" Type="http://schemas.openxmlformats.org/officeDocument/2006/relationships/hyperlink" Target="https://events.webinar.ru/9331/5949757" TargetMode="External"/><Relationship Id="rId14" Type="http://schemas.openxmlformats.org/officeDocument/2006/relationships/hyperlink" Target="https://events.webinar.ru/9331/5949891" TargetMode="External"/><Relationship Id="rId22" Type="http://schemas.openxmlformats.org/officeDocument/2006/relationships/hyperlink" Target="https://events.webinar.ru/9331/5950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ZilyaSB</dc:creator>
  <cp:keywords/>
  <dc:description/>
  <cp:lastModifiedBy>User</cp:lastModifiedBy>
  <cp:revision>2</cp:revision>
  <dcterms:created xsi:type="dcterms:W3CDTF">2020-09-07T08:23:00Z</dcterms:created>
  <dcterms:modified xsi:type="dcterms:W3CDTF">2020-09-07T08:23:00Z</dcterms:modified>
</cp:coreProperties>
</file>